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5146"/>
      </w:tblGrid>
      <w:tr w:rsidR="001C5EBB" w:rsidRPr="00526D18" w:rsidTr="00D75208">
        <w:tc>
          <w:tcPr>
            <w:tcW w:w="5210" w:type="dxa"/>
            <w:shd w:val="clear" w:color="auto" w:fill="auto"/>
          </w:tcPr>
          <w:p w:rsidR="001C5EBB" w:rsidRPr="00526D18" w:rsidRDefault="001C5EBB" w:rsidP="00D75208">
            <w:pPr>
              <w:spacing w:line="317" w:lineRule="exact"/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526D1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  <w:lang w:eastAsia="en-US" w:bidi="ar-SA"/>
              </w:rPr>
              <w:t>Рассмотрено н</w:t>
            </w: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а заседании педагогического совета </w:t>
            </w:r>
          </w:p>
          <w:p w:rsidR="001C5EBB" w:rsidRPr="00526D18" w:rsidRDefault="001C5EBB" w:rsidP="00D75208">
            <w:pPr>
              <w:spacing w:line="317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526D18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протокол </w:t>
            </w:r>
            <w:r w:rsidR="00DE70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DE7071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DE7071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от  26.08.2019 г.</w:t>
            </w:r>
          </w:p>
          <w:p w:rsidR="001C5EBB" w:rsidRPr="00526D18" w:rsidRDefault="001C5EBB" w:rsidP="00D75208">
            <w:pPr>
              <w:spacing w:line="317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C5EBB" w:rsidRPr="00526D18" w:rsidRDefault="001C5EBB" w:rsidP="00D7520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УТВЕРЖДАЮ</w:t>
            </w:r>
          </w:p>
          <w:p w:rsidR="001C5EBB" w:rsidRPr="00526D18" w:rsidRDefault="001C5EBB" w:rsidP="00D7520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Директор школы</w:t>
            </w:r>
          </w:p>
          <w:p w:rsidR="001C5EBB" w:rsidRPr="00526D18" w:rsidRDefault="001C5EBB" w:rsidP="00D7520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_____________А.А. Муравьев</w:t>
            </w:r>
          </w:p>
          <w:p w:rsidR="001C5EBB" w:rsidRPr="00526D18" w:rsidRDefault="001C5EBB" w:rsidP="00D75208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26D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Приказ </w:t>
            </w:r>
            <w:r w:rsidR="00DE70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DE7071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33-д  от  26.08.2019 г.</w:t>
            </w:r>
            <w:bookmarkStart w:id="0" w:name="_GoBack"/>
            <w:bookmarkEnd w:id="0"/>
          </w:p>
          <w:p w:rsidR="001C5EBB" w:rsidRPr="00526D18" w:rsidRDefault="001C5EBB" w:rsidP="00D75208">
            <w:pPr>
              <w:widowControl/>
              <w:ind w:firstLine="54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1C5EBB" w:rsidRDefault="001C5EBB">
      <w:pPr>
        <w:pStyle w:val="10"/>
        <w:keepNext/>
        <w:keepLines/>
        <w:shd w:val="clear" w:color="auto" w:fill="auto"/>
        <w:spacing w:after="252" w:line="293" w:lineRule="exact"/>
        <w:ind w:right="20"/>
        <w:rPr>
          <w:rStyle w:val="3"/>
          <w:b/>
          <w:bCs/>
        </w:rPr>
      </w:pPr>
    </w:p>
    <w:p w:rsidR="001C5EBB" w:rsidRDefault="001C5EBB">
      <w:pPr>
        <w:pStyle w:val="10"/>
        <w:keepNext/>
        <w:keepLines/>
        <w:shd w:val="clear" w:color="auto" w:fill="auto"/>
        <w:spacing w:after="252" w:line="293" w:lineRule="exact"/>
        <w:ind w:right="20"/>
        <w:rPr>
          <w:rStyle w:val="3"/>
          <w:b/>
          <w:bCs/>
        </w:rPr>
      </w:pPr>
    </w:p>
    <w:p w:rsidR="001C5EBB" w:rsidRPr="00E47A9D" w:rsidRDefault="001C5EBB" w:rsidP="001C5EBB">
      <w:pPr>
        <w:spacing w:line="276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E47A9D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ПОЛОЖЕНИЕ </w:t>
      </w:r>
    </w:p>
    <w:p w:rsidR="001C5EBB" w:rsidRPr="00E47A9D" w:rsidRDefault="001C5EBB" w:rsidP="001C5EBB">
      <w:pPr>
        <w:spacing w:line="276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E47A9D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ОБ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УЧЕНИЧЕСКОМ САМОУПРАВЛЕНИИ </w:t>
      </w:r>
      <w:proofErr w:type="gramStart"/>
      <w:r>
        <w:rPr>
          <w:rFonts w:ascii="Times New Roman" w:eastAsia="Cambria" w:hAnsi="Times New Roman" w:cs="Times New Roman"/>
          <w:b/>
          <w:bCs/>
          <w:sz w:val="28"/>
          <w:szCs w:val="28"/>
        </w:rPr>
        <w:t>В</w:t>
      </w:r>
      <w:proofErr w:type="gramEnd"/>
      <w:r w:rsidRPr="00E47A9D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</w:p>
    <w:p w:rsidR="001C5EBB" w:rsidRPr="00E47A9D" w:rsidRDefault="001C5EBB" w:rsidP="001C5EBB">
      <w:pPr>
        <w:spacing w:line="276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E47A9D">
        <w:rPr>
          <w:rFonts w:ascii="Times New Roman" w:eastAsia="Cambria" w:hAnsi="Times New Roman" w:cs="Times New Roman"/>
          <w:b/>
          <w:bCs/>
          <w:sz w:val="28"/>
          <w:szCs w:val="28"/>
        </w:rPr>
        <w:t>АНО «СВЯТО-СЕРГИЕВСКАЯ ШКОЛА»</w:t>
      </w:r>
    </w:p>
    <w:p w:rsidR="001C5EBB" w:rsidRDefault="001C5EBB">
      <w:pPr>
        <w:pStyle w:val="10"/>
        <w:keepNext/>
        <w:keepLines/>
        <w:shd w:val="clear" w:color="auto" w:fill="auto"/>
        <w:spacing w:after="252" w:line="293" w:lineRule="exact"/>
        <w:ind w:right="20"/>
        <w:rPr>
          <w:rStyle w:val="3"/>
          <w:b/>
          <w:bCs/>
        </w:rPr>
      </w:pPr>
    </w:p>
    <w:p w:rsidR="000566DF" w:rsidRDefault="00E37690">
      <w:pPr>
        <w:pStyle w:val="10"/>
        <w:keepNext/>
        <w:keepLines/>
        <w:shd w:val="clear" w:color="auto" w:fill="auto"/>
        <w:spacing w:after="252" w:line="293" w:lineRule="exact"/>
        <w:ind w:right="20"/>
      </w:pPr>
      <w:r>
        <w:rPr>
          <w:rStyle w:val="3"/>
          <w:b/>
          <w:bCs/>
        </w:rPr>
        <w:t>1. Общие положения</w:t>
      </w:r>
    </w:p>
    <w:p w:rsidR="000566DF" w:rsidRDefault="001C5EBB" w:rsidP="001C5EBB">
      <w:pPr>
        <w:pStyle w:val="20"/>
        <w:shd w:val="clear" w:color="auto" w:fill="auto"/>
        <w:spacing w:after="0" w:line="278" w:lineRule="exact"/>
        <w:ind w:firstLine="0"/>
        <w:jc w:val="both"/>
      </w:pPr>
      <w:r>
        <w:t>Н</w:t>
      </w:r>
      <w:r w:rsidR="00E37690">
        <w:t xml:space="preserve">астоящее </w:t>
      </w:r>
      <w:r>
        <w:t>П</w:t>
      </w:r>
      <w:r w:rsidR="00E37690">
        <w:t>оложение разработа</w:t>
      </w:r>
      <w:r>
        <w:t>но в соответствии с Законом РФ «</w:t>
      </w:r>
      <w:r w:rsidR="00E37690">
        <w:t>Об образовании</w:t>
      </w:r>
      <w:r>
        <w:t>».</w:t>
      </w:r>
    </w:p>
    <w:p w:rsidR="000566DF" w:rsidRDefault="00E37690" w:rsidP="001C5EBB">
      <w:pPr>
        <w:pStyle w:val="20"/>
        <w:shd w:val="clear" w:color="auto" w:fill="auto"/>
        <w:spacing w:after="0" w:line="278" w:lineRule="exact"/>
        <w:ind w:right="20" w:firstLine="0"/>
        <w:jc w:val="both"/>
      </w:pPr>
      <w:r>
        <w:t xml:space="preserve">1.1 Ученическое самоуправление - это самостоятельная деятельность </w:t>
      </w:r>
      <w:proofErr w:type="gramStart"/>
      <w:r>
        <w:t>учащихся</w:t>
      </w:r>
      <w:proofErr w:type="gramEnd"/>
      <w:r>
        <w:t xml:space="preserve"> по</w:t>
      </w:r>
      <w:r w:rsidR="001C5EBB">
        <w:t xml:space="preserve"> </w:t>
      </w:r>
      <w:r>
        <w:t>решению школьных вопросов исходя из своих интересов, а также исторических и</w:t>
      </w:r>
      <w:r w:rsidR="001C5EBB">
        <w:t xml:space="preserve"> </w:t>
      </w:r>
      <w:r>
        <w:t>культурных традиций.</w:t>
      </w:r>
      <w:r w:rsidR="001C5EBB">
        <w:t xml:space="preserve"> </w:t>
      </w:r>
    </w:p>
    <w:p w:rsidR="000566DF" w:rsidRDefault="001C5EBB" w:rsidP="001C5EBB">
      <w:pPr>
        <w:pStyle w:val="20"/>
        <w:shd w:val="clear" w:color="auto" w:fill="auto"/>
        <w:spacing w:after="236" w:line="264" w:lineRule="exact"/>
        <w:ind w:firstLine="0"/>
        <w:jc w:val="both"/>
      </w:pPr>
      <w:r>
        <w:t>С</w:t>
      </w:r>
      <w:r w:rsidR="00E37690">
        <w:t>амоуправление способствует приобретению знаний, умений и опыта организационной и управленческой деятельности; осуществляется учащимися через систему органов ученического самоуправления школы.</w:t>
      </w:r>
    </w:p>
    <w:p w:rsidR="000566DF" w:rsidRDefault="00E37690">
      <w:pPr>
        <w:pStyle w:val="20"/>
        <w:shd w:val="clear" w:color="auto" w:fill="auto"/>
        <w:spacing w:after="248" w:line="269" w:lineRule="exact"/>
        <w:ind w:firstLine="0"/>
        <w:jc w:val="both"/>
      </w:pPr>
      <w:r>
        <w:t>1.2. Учащиеся имеют равное право на осуществление ученического самоуправления как непосредственно, гак и через своих представителей.</w:t>
      </w:r>
    </w:p>
    <w:p w:rsidR="000566DF" w:rsidRDefault="00E37690">
      <w:pPr>
        <w:pStyle w:val="20"/>
        <w:shd w:val="clear" w:color="auto" w:fill="auto"/>
        <w:spacing w:after="0" w:line="259" w:lineRule="exact"/>
        <w:ind w:firstLine="0"/>
        <w:jc w:val="both"/>
      </w:pPr>
      <w:r>
        <w:t xml:space="preserve">1 </w:t>
      </w:r>
      <w:r w:rsidR="001C5EBB">
        <w:t>3</w:t>
      </w:r>
      <w:r>
        <w:t xml:space="preserve"> Права и свободы человека определяют смысл и деятельность ученического самоуправления.</w:t>
      </w:r>
    </w:p>
    <w:p w:rsidR="000566DF" w:rsidRDefault="00E37690">
      <w:pPr>
        <w:pStyle w:val="20"/>
        <w:shd w:val="clear" w:color="auto" w:fill="auto"/>
        <w:spacing w:after="240" w:line="274" w:lineRule="exact"/>
        <w:ind w:firstLine="0"/>
        <w:jc w:val="both"/>
      </w:pPr>
      <w:r>
        <w:t>Органы ученического самоуправления обязаны обеспечить каждому право на получение информации об их деятельности, возможность ознакомления с документами и материалами, непосредственно затрагивающими его права и свободы.</w:t>
      </w:r>
    </w:p>
    <w:p w:rsidR="000566DF" w:rsidRDefault="00E37690">
      <w:pPr>
        <w:pStyle w:val="20"/>
        <w:numPr>
          <w:ilvl w:val="0"/>
          <w:numId w:val="1"/>
        </w:numPr>
        <w:shd w:val="clear" w:color="auto" w:fill="auto"/>
        <w:tabs>
          <w:tab w:val="left" w:pos="500"/>
        </w:tabs>
        <w:spacing w:after="233" w:line="274" w:lineRule="exact"/>
        <w:ind w:firstLine="0"/>
        <w:jc w:val="both"/>
      </w:pPr>
      <w:r>
        <w:t>Администрация школы создает необходимые условия для становления и развития ученического самоуправления и оказывает содействие учащимся в осуществлении права на ученическое самоуправление.</w:t>
      </w:r>
    </w:p>
    <w:p w:rsidR="000566DF" w:rsidRDefault="00E37690">
      <w:pPr>
        <w:pStyle w:val="20"/>
        <w:numPr>
          <w:ilvl w:val="0"/>
          <w:numId w:val="1"/>
        </w:numPr>
        <w:shd w:val="clear" w:color="auto" w:fill="auto"/>
        <w:tabs>
          <w:tab w:val="left" w:pos="462"/>
        </w:tabs>
        <w:spacing w:after="0" w:line="283" w:lineRule="exact"/>
        <w:ind w:firstLine="0"/>
        <w:jc w:val="both"/>
      </w:pPr>
      <w:r>
        <w:t>Ученическое самоуправление решает следующие вопросы:</w:t>
      </w:r>
    </w:p>
    <w:p w:rsidR="000566DF" w:rsidRDefault="00E37690" w:rsidP="001C5EBB">
      <w:pPr>
        <w:pStyle w:val="20"/>
        <w:numPr>
          <w:ilvl w:val="0"/>
          <w:numId w:val="2"/>
        </w:numPr>
        <w:shd w:val="clear" w:color="auto" w:fill="auto"/>
        <w:spacing w:after="0" w:line="283" w:lineRule="exact"/>
      </w:pPr>
      <w:r>
        <w:t>организация и проведение культурно-массовых, спортивных, коллективных творческих дел и других мероприятий;</w:t>
      </w:r>
    </w:p>
    <w:p w:rsidR="000566DF" w:rsidRDefault="00E37690" w:rsidP="00607084">
      <w:pPr>
        <w:pStyle w:val="20"/>
        <w:numPr>
          <w:ilvl w:val="0"/>
          <w:numId w:val="2"/>
        </w:numPr>
        <w:shd w:val="clear" w:color="auto" w:fill="auto"/>
        <w:spacing w:after="0" w:line="278" w:lineRule="exact"/>
        <w:jc w:val="both"/>
      </w:pPr>
      <w:r>
        <w:t>содействие соблюдению учащимися режима и правил поведения в школе; сотрудничество с общественными организациями, школами, клубами и другими учреждениями, чья деятельность может благотворно повлиять на жизнь учащихся;</w:t>
      </w:r>
    </w:p>
    <w:p w:rsidR="000566DF" w:rsidRDefault="00E37690" w:rsidP="00607084">
      <w:pPr>
        <w:pStyle w:val="20"/>
        <w:numPr>
          <w:ilvl w:val="0"/>
          <w:numId w:val="2"/>
        </w:numPr>
        <w:shd w:val="clear" w:color="auto" w:fill="auto"/>
        <w:spacing w:after="0" w:line="278" w:lineRule="exact"/>
        <w:jc w:val="both"/>
      </w:pPr>
      <w:r>
        <w:t>содействие содержанию и сохранению в надлежащем порядке помещения, имущества и территории школы</w:t>
      </w:r>
    </w:p>
    <w:p w:rsidR="000566DF" w:rsidRDefault="00E37690">
      <w:pPr>
        <w:pStyle w:val="20"/>
        <w:shd w:val="clear" w:color="auto" w:fill="auto"/>
        <w:spacing w:after="511" w:line="278" w:lineRule="exact"/>
        <w:ind w:firstLine="0"/>
        <w:jc w:val="both"/>
      </w:pPr>
      <w:r>
        <w:t>Ученическое самоуправление вправе принимать к своему рассмотрению иные вопросы, не исключенные из их ведения и не отнесенные к исключительному ведению администрации школы.</w:t>
      </w:r>
    </w:p>
    <w:p w:rsidR="000566DF" w:rsidRDefault="00E37690">
      <w:pPr>
        <w:pStyle w:val="30"/>
        <w:shd w:val="clear" w:color="auto" w:fill="auto"/>
        <w:spacing w:before="0" w:after="0" w:line="240" w:lineRule="exact"/>
        <w:ind w:right="20"/>
      </w:pPr>
      <w:r>
        <w:t>2. Органы ученического самоуправления</w:t>
      </w:r>
    </w:p>
    <w:sectPr w:rsidR="000566DF" w:rsidSect="00607084">
      <w:type w:val="continuous"/>
      <w:pgSz w:w="11900" w:h="16840"/>
      <w:pgMar w:top="1276" w:right="70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98" w:rsidRDefault="00023E98">
      <w:r>
        <w:separator/>
      </w:r>
    </w:p>
  </w:endnote>
  <w:endnote w:type="continuationSeparator" w:id="0">
    <w:p w:rsidR="00023E98" w:rsidRDefault="0002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98" w:rsidRDefault="00023E98"/>
  </w:footnote>
  <w:footnote w:type="continuationSeparator" w:id="0">
    <w:p w:rsidR="00023E98" w:rsidRDefault="00023E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F40AD"/>
    <w:multiLevelType w:val="hybridMultilevel"/>
    <w:tmpl w:val="EA8ED0A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73A15"/>
    <w:multiLevelType w:val="multilevel"/>
    <w:tmpl w:val="EB5488E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DF"/>
    <w:rsid w:val="00023E98"/>
    <w:rsid w:val="000566DF"/>
    <w:rsid w:val="001C5EBB"/>
    <w:rsid w:val="00607084"/>
    <w:rsid w:val="00C539D6"/>
    <w:rsid w:val="00DE7071"/>
    <w:rsid w:val="00E37690"/>
    <w:rsid w:val="00E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5</cp:revision>
  <dcterms:created xsi:type="dcterms:W3CDTF">2019-07-02T09:24:00Z</dcterms:created>
  <dcterms:modified xsi:type="dcterms:W3CDTF">2019-09-12T12:58:00Z</dcterms:modified>
</cp:coreProperties>
</file>